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8A2" w:rsidRDefault="005378A2" w:rsidP="005378A2">
      <w:pPr>
        <w:spacing w:line="276" w:lineRule="auto"/>
        <w:jc w:val="both"/>
        <w:rPr>
          <w:rFonts w:ascii="Arial Narrow" w:hAnsi="Arial Narrow"/>
          <w:sz w:val="22"/>
          <w:szCs w:val="22"/>
        </w:rPr>
      </w:pPr>
    </w:p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A675DF" w:rsidP="002726C3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both"/>
        <w:rPr>
          <w:rFonts w:ascii="Times New Roman" w:hAnsi="Times New Roman"/>
          <w:b/>
          <w:sz w:val="22"/>
          <w:szCs w:val="22"/>
        </w:rPr>
      </w:pPr>
      <w:r w:rsidRPr="00EF7467">
        <w:rPr>
          <w:rFonts w:ascii="Times New Roman" w:hAnsi="Times New Roman"/>
          <w:b/>
          <w:sz w:val="22"/>
        </w:rPr>
        <w:t>ISTANZA DI PARTECIPAZIONE ALLA MANIFESTAZIONE DI INTERESSE PER LO SVOLGIMENTO DELL’</w:t>
      </w:r>
      <w:r>
        <w:rPr>
          <w:rFonts w:ascii="Times New Roman" w:hAnsi="Times New Roman"/>
          <w:b/>
          <w:sz w:val="22"/>
        </w:rPr>
        <w:t xml:space="preserve">ATTIVITA’ </w:t>
      </w:r>
      <w:r w:rsidR="00505764" w:rsidRPr="00505764">
        <w:rPr>
          <w:rFonts w:ascii="Times New Roman" w:hAnsi="Times New Roman"/>
          <w:b/>
          <w:sz w:val="22"/>
        </w:rPr>
        <w:t xml:space="preserve">DI VISITE GUIDATE E DIDATTICA SUBACQUEA </w:t>
      </w:r>
      <w:bookmarkStart w:id="0" w:name="_GoBack"/>
      <w:bookmarkEnd w:id="0"/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2726C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2726C3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2726C3">
      <w:pPr>
        <w:pStyle w:val="Rientrocorpodeltesto"/>
        <w:spacing w:after="0" w:line="360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2726C3">
      <w:pPr>
        <w:pStyle w:val="Rientrocorpodeltesto"/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000844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2726C3"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="002726C3"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="002726C3"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="002726C3"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2726C3">
      <w:pPr>
        <w:pStyle w:val="Rientrocorpodeltesto"/>
        <w:tabs>
          <w:tab w:val="left" w:pos="1985"/>
          <w:tab w:val="left" w:pos="8080"/>
        </w:tabs>
        <w:spacing w:after="0" w:line="360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F3110E" w:rsidRPr="006074C3" w:rsidRDefault="00000844" w:rsidP="006074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F3110E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="00F3110E">
        <w:rPr>
          <w:rFonts w:ascii="Times New Roman" w:hAnsi="Times New Roman"/>
          <w:color w:val="000000"/>
          <w:sz w:val="22"/>
          <w:szCs w:val="22"/>
        </w:rPr>
        <w:t xml:space="preserve"> essere Associazione Sportiva Dilettantistica non a scopo di lucro iscritta al registro delle Associazioni riconosciute dal CONI con Codice di Affiliazione n° _______</w:t>
      </w:r>
      <w:r w:rsidR="00EB61DB">
        <w:rPr>
          <w:rFonts w:ascii="Times New Roman" w:hAnsi="Times New Roman"/>
          <w:color w:val="000000"/>
          <w:sz w:val="22"/>
          <w:szCs w:val="22"/>
        </w:rPr>
        <w:t>____</w:t>
      </w:r>
      <w:r w:rsidR="00F3110E">
        <w:rPr>
          <w:rFonts w:ascii="Times New Roman" w:hAnsi="Times New Roman"/>
          <w:color w:val="000000"/>
          <w:sz w:val="22"/>
          <w:szCs w:val="22"/>
        </w:rPr>
        <w:t>_______________;</w:t>
      </w:r>
    </w:p>
    <w:p w:rsidR="002726C3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 Comune di _______________________________, di operare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l’attività principale esercitata è quella di:</w:t>
      </w:r>
    </w:p>
    <w:p w:rsidR="002726C3" w:rsidRPr="005D74EB" w:rsidRDefault="002726C3" w:rsidP="002726C3">
      <w:pPr>
        <w:pStyle w:val="Rientrocorpodeltesto"/>
        <w:tabs>
          <w:tab w:val="left" w:pos="1985"/>
        </w:tabs>
        <w:spacing w:after="0" w:line="360" w:lineRule="auto"/>
        <w:ind w:left="0" w:firstLine="426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4A164A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4A164A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="004A164A">
        <w:rPr>
          <w:rFonts w:ascii="Times New Roman" w:hAnsi="Times New Roman"/>
          <w:color w:val="000000"/>
          <w:sz w:val="22"/>
          <w:szCs w:val="22"/>
        </w:rPr>
        <w:tab/>
      </w: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A164A" w:rsidRPr="005D74EB">
        <w:rPr>
          <w:rFonts w:ascii="Times New Roman" w:hAnsi="Times New Roman"/>
          <w:color w:val="000000"/>
          <w:sz w:val="22"/>
          <w:szCs w:val="22"/>
        </w:rPr>
        <w:t xml:space="preserve">didattica subacquea                            </w:t>
      </w:r>
    </w:p>
    <w:p w:rsidR="002726C3" w:rsidRPr="005D74EB" w:rsidRDefault="002726C3" w:rsidP="002726C3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utilizzerà n° _______ unità nautiche; </w:t>
      </w:r>
    </w:p>
    <w:p w:rsidR="002726C3" w:rsidRPr="004A164A" w:rsidRDefault="002726C3" w:rsidP="004A164A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5D74EB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operare tramite N° ______ istruttori e/o N° ____ guide;</w:t>
      </w:r>
    </w:p>
    <w:p w:rsidR="002726C3" w:rsidRPr="00996DE6" w:rsidRDefault="002726C3" w:rsidP="002726C3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996DE6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996DE6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Disciplinare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per lo svolgimento dell’attività di:</w:t>
      </w:r>
    </w:p>
    <w:p w:rsidR="002726C3" w:rsidRPr="00996DE6" w:rsidRDefault="002726C3" w:rsidP="002726C3">
      <w:pPr>
        <w:pStyle w:val="Rientrocorpodeltesto"/>
        <w:tabs>
          <w:tab w:val="left" w:pos="1985"/>
        </w:tabs>
        <w:spacing w:after="0" w:line="360" w:lineRule="auto"/>
        <w:ind w:left="360"/>
        <w:rPr>
          <w:rFonts w:ascii="Times New Roman" w:hAnsi="Times New Roman"/>
          <w:color w:val="000000"/>
          <w:sz w:val="22"/>
          <w:szCs w:val="22"/>
        </w:rPr>
      </w:pP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996DE6">
        <w:rPr>
          <w:rFonts w:ascii="Times New Roman" w:hAnsi="Times New Roman"/>
          <w:color w:val="000000"/>
          <w:sz w:val="22"/>
          <w:szCs w:val="22"/>
        </w:rPr>
        <w:t>visite</w:t>
      </w:r>
      <w:proofErr w:type="gramEnd"/>
      <w:r w:rsidR="00996DE6" w:rsidRPr="00996DE6">
        <w:rPr>
          <w:rFonts w:ascii="Times New Roman" w:hAnsi="Times New Roman"/>
          <w:color w:val="000000"/>
          <w:sz w:val="22"/>
          <w:szCs w:val="22"/>
        </w:rPr>
        <w:t xml:space="preserve"> guidate subacquee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ab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996DE6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996DE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996DE6" w:rsidRPr="00996DE6">
        <w:rPr>
          <w:rFonts w:ascii="Times New Roman" w:hAnsi="Times New Roman"/>
          <w:color w:val="000000"/>
          <w:sz w:val="22"/>
          <w:szCs w:val="22"/>
        </w:rPr>
        <w:t>didattica subacquea</w:t>
      </w:r>
    </w:p>
    <w:p w:rsidR="002726C3" w:rsidRPr="00C66E12" w:rsidRDefault="002726C3" w:rsidP="002726C3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="00766FBB">
        <w:rPr>
          <w:rFonts w:ascii="Times New Roman" w:hAnsi="Times New Roman" w:cs="Times New Roman"/>
          <w:sz w:val="22"/>
          <w:szCs w:val="22"/>
        </w:rPr>
        <w:t>possedere i</w:t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C66E12">
        <w:rPr>
          <w:rFonts w:ascii="Times New Roman" w:hAnsi="Times New Roman" w:cs="Times New Roman"/>
          <w:sz w:val="22"/>
          <w:szCs w:val="22"/>
          <w:u w:val="single"/>
        </w:rPr>
        <w:t>seguenti requisiti preferenziali</w:t>
      </w:r>
      <w:r w:rsidRPr="00C66E12">
        <w:rPr>
          <w:rFonts w:ascii="Times New Roman" w:hAnsi="Times New Roman" w:cs="Times New Roman"/>
          <w:sz w:val="22"/>
          <w:szCs w:val="22"/>
        </w:rPr>
        <w:t xml:space="preserve"> il cui punteggio è riportato nella tabella all’ art. </w:t>
      </w:r>
      <w:r w:rsidR="00996DE6" w:rsidRPr="00C66E12">
        <w:rPr>
          <w:rFonts w:ascii="Times New Roman" w:hAnsi="Times New Roman" w:cs="Times New Roman"/>
          <w:sz w:val="22"/>
          <w:szCs w:val="22"/>
        </w:rPr>
        <w:t>5</w:t>
      </w:r>
      <w:r w:rsidRPr="00C66E12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2726C3" w:rsidRPr="00C66E12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320C0" w:rsidRPr="00C66E12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3320C0" w:rsidRPr="00C66E12">
        <w:rPr>
          <w:rFonts w:ascii="Times New Roman" w:hAnsi="Times New Roman" w:cs="Times New Roman"/>
          <w:sz w:val="22"/>
          <w:szCs w:val="22"/>
        </w:rPr>
        <w:t xml:space="preserve"> di unità nautiche a propulsione elettrica, ibrida, dotate di motore conforme alla più recente direttiva UE relativamente alle emissioni acustiche e dei gas di scarico</w:t>
      </w:r>
      <w:r w:rsidRPr="00C66E12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 w:rsidRPr="00C66E1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320C0" w:rsidRPr="00C66E12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="003320C0" w:rsidRPr="00C66E12">
        <w:rPr>
          <w:rFonts w:ascii="Times New Roman" w:hAnsi="Times New Roman" w:cs="Times New Roman"/>
          <w:sz w:val="22"/>
          <w:szCs w:val="22"/>
        </w:rPr>
        <w:t xml:space="preserve"> di unità nautiche con carene trattate con vernici antivegetative a “rilascio 0” </w:t>
      </w:r>
      <w:r w:rsidR="00766FBB">
        <w:rPr>
          <w:rFonts w:ascii="Times New Roman" w:hAnsi="Times New Roman" w:cs="Times New Roman"/>
          <w:sz w:val="22"/>
          <w:szCs w:val="22"/>
        </w:rPr>
        <w:t>oppure non trattate con vernici</w:t>
      </w:r>
      <w:r w:rsidRPr="00C66E12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3320C0" w:rsidP="003320C0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proofErr w:type="gramStart"/>
      <w:r w:rsidR="002726C3"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="002726C3"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Pr="003320C0">
        <w:rPr>
          <w:rFonts w:ascii="Times New Roman" w:hAnsi="Times New Roman" w:cs="Times New Roman"/>
          <w:sz w:val="22"/>
          <w:szCs w:val="22"/>
        </w:rPr>
        <w:t>realizza</w:t>
      </w:r>
      <w:r w:rsidR="00766FBB">
        <w:rPr>
          <w:rFonts w:ascii="Times New Roman" w:hAnsi="Times New Roman" w:cs="Times New Roman"/>
          <w:sz w:val="22"/>
          <w:szCs w:val="22"/>
        </w:rPr>
        <w:t>to</w:t>
      </w:r>
      <w:r w:rsidRPr="003320C0">
        <w:rPr>
          <w:rFonts w:ascii="Times New Roman" w:hAnsi="Times New Roman" w:cs="Times New Roman"/>
          <w:sz w:val="22"/>
          <w:szCs w:val="22"/>
        </w:rPr>
        <w:t xml:space="preserve"> una sezione in italiano e in almeno 2 lingue straniere (tra FR/UK/SP/DE) dedicata all’AMP Capo Caccia – Isola Piana con le regole e informazioni nel proprio sito internet</w:t>
      </w:r>
      <w:r w:rsidR="002726C3"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A675DF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3320C0" w:rsidRPr="003320C0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="003320C0" w:rsidRPr="003320C0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 w:rsidR="003320C0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disporre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di guide/istruttori abilitati per le visite guidate subacquee per persone disabili;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guide ambientali, guide turistiche, inglese,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 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0A2FB3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4455719"/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bookmarkEnd w:id="1"/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autorizzazione;</w:t>
      </w:r>
    </w:p>
    <w:p w:rsidR="002726C3" w:rsidRPr="005D74EB" w:rsidRDefault="002726C3" w:rsidP="002726C3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="0011033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110339"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="00110339"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Alghero.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lastRenderedPageBreak/>
        <w:t xml:space="preserve">   </w:t>
      </w:r>
    </w:p>
    <w:p w:rsidR="002726C3" w:rsidRPr="005D74EB" w:rsidRDefault="002726C3" w:rsidP="002726C3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 accompagnamento o di supporto diverse da quelle indicate nell’autorizzazione;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della flotta delle proprie unità nautiche di appoggio, al fine di acquisire debita autorizzazione dal soggetto gestore;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i nominativi e gli estremi dei brevetti e delle assicurazioni per la R.C. derivante dall’attività professionale esercitata, delle proprie guide subacquee e istruttori e a segnalare tempestivamente ogni variazione dei dati già comunicati;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versare il corrispettivo per l’autorizzazione e i diritti di segreteria stabiliti dall’Ente Gestore nel Disciplinare</w:t>
      </w:r>
      <w:r w:rsidR="0080443A">
        <w:rPr>
          <w:rFonts w:ascii="Times New Roman" w:hAnsi="Times New Roman" w:cs="Times New Roman"/>
          <w:sz w:val="22"/>
          <w:szCs w:val="22"/>
        </w:rPr>
        <w:t xml:space="preserve"> AMP</w:t>
      </w:r>
      <w:r w:rsidR="00A06B69">
        <w:rPr>
          <w:rFonts w:ascii="Times New Roman" w:hAnsi="Times New Roman" w:cs="Times New Roman"/>
          <w:sz w:val="22"/>
          <w:szCs w:val="22"/>
        </w:rPr>
        <w:t xml:space="preserve"> 2024</w:t>
      </w:r>
      <w:r w:rsidRPr="005D74EB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80443A">
        <w:rPr>
          <w:rFonts w:ascii="Times New Roman" w:hAnsi="Times New Roman" w:cs="Times New Roman"/>
          <w:sz w:val="22"/>
          <w:szCs w:val="22"/>
        </w:rPr>
        <w:t>1</w:t>
      </w:r>
      <w:r w:rsidR="00A06B69">
        <w:rPr>
          <w:rFonts w:ascii="Times New Roman" w:hAnsi="Times New Roman" w:cs="Times New Roman"/>
          <w:sz w:val="22"/>
          <w:szCs w:val="22"/>
        </w:rPr>
        <w:t>8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immersione;</w:t>
      </w:r>
    </w:p>
    <w:p w:rsidR="002726C3" w:rsidRPr="005D74EB" w:rsidRDefault="002726C3" w:rsidP="002726C3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la sospensione per un mese dell’autorizzazione e trascorso tale periodo, l’impossibilità di richiedere l’autorizzazione per l’anno successivo. </w:t>
      </w:r>
    </w:p>
    <w:p w:rsidR="002726C3" w:rsidRPr="005D74EB" w:rsidRDefault="002726C3" w:rsidP="002726C3">
      <w:pPr>
        <w:pStyle w:val="Rientrocorpodeltesto"/>
        <w:numPr>
          <w:ilvl w:val="0"/>
          <w:numId w:val="8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D74EB">
        <w:rPr>
          <w:rFonts w:ascii="Times New Roman" w:hAnsi="Times New Roman"/>
          <w:b/>
          <w:color w:val="000000"/>
          <w:sz w:val="22"/>
          <w:szCs w:val="22"/>
          <w:u w:val="single"/>
        </w:rPr>
        <w:t>aver preso visione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del </w:t>
      </w:r>
    </w:p>
    <w:p w:rsidR="002726C3" w:rsidRPr="005D74EB" w:rsidRDefault="002726C3" w:rsidP="002726C3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5D74EB">
        <w:rPr>
          <w:color w:val="000000"/>
          <w:sz w:val="22"/>
          <w:szCs w:val="22"/>
        </w:rPr>
        <w:t xml:space="preserve">Decreto Ministeriale del </w:t>
      </w:r>
      <w:r w:rsidR="00452AF9">
        <w:rPr>
          <w:color w:val="000000"/>
          <w:sz w:val="22"/>
          <w:szCs w:val="22"/>
        </w:rPr>
        <w:t>20</w:t>
      </w:r>
      <w:r w:rsidRPr="005D74EB">
        <w:rPr>
          <w:color w:val="000000"/>
          <w:sz w:val="22"/>
          <w:szCs w:val="22"/>
        </w:rPr>
        <w:t>.09.</w:t>
      </w:r>
      <w:r w:rsidR="00452AF9">
        <w:rPr>
          <w:color w:val="000000"/>
          <w:sz w:val="22"/>
          <w:szCs w:val="22"/>
        </w:rPr>
        <w:t>2002</w:t>
      </w:r>
      <w:r w:rsidRPr="005D74EB">
        <w:rPr>
          <w:color w:val="000000"/>
          <w:sz w:val="22"/>
          <w:szCs w:val="22"/>
        </w:rPr>
        <w:t xml:space="preserve"> con il quale è stata istituita l’Area Marina Protetta “Capo Ca</w:t>
      </w:r>
      <w:r w:rsidR="00452AF9">
        <w:rPr>
          <w:color w:val="000000"/>
          <w:sz w:val="22"/>
          <w:szCs w:val="22"/>
        </w:rPr>
        <w:t>ccia – Isola Piana</w:t>
      </w:r>
      <w:r w:rsidRPr="005D74EB">
        <w:rPr>
          <w:color w:val="000000"/>
          <w:sz w:val="22"/>
          <w:szCs w:val="22"/>
        </w:rPr>
        <w:t>”;</w:t>
      </w:r>
    </w:p>
    <w:p w:rsidR="002726C3" w:rsidRDefault="002726C3" w:rsidP="002726C3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936C62">
        <w:rPr>
          <w:color w:val="000000"/>
          <w:sz w:val="22"/>
          <w:szCs w:val="22"/>
        </w:rPr>
        <w:t xml:space="preserve">Disciplinare </w:t>
      </w:r>
      <w:r w:rsidR="00452AF9">
        <w:rPr>
          <w:color w:val="000000"/>
          <w:sz w:val="22"/>
          <w:szCs w:val="22"/>
        </w:rPr>
        <w:t>AMP 2024 approvato</w:t>
      </w:r>
      <w:r w:rsidRPr="00936C62">
        <w:rPr>
          <w:color w:val="000000"/>
          <w:sz w:val="22"/>
          <w:szCs w:val="22"/>
        </w:rPr>
        <w:t xml:space="preserve"> con Deliberazione di </w:t>
      </w:r>
      <w:proofErr w:type="spellStart"/>
      <w:r w:rsidR="00452AF9">
        <w:rPr>
          <w:color w:val="000000"/>
          <w:sz w:val="22"/>
          <w:szCs w:val="22"/>
        </w:rPr>
        <w:t>CdA</w:t>
      </w:r>
      <w:proofErr w:type="spellEnd"/>
      <w:r w:rsidRPr="00936C62">
        <w:rPr>
          <w:color w:val="000000"/>
          <w:sz w:val="22"/>
          <w:szCs w:val="22"/>
        </w:rPr>
        <w:t xml:space="preserve"> </w:t>
      </w:r>
      <w:r w:rsidR="00452AF9">
        <w:rPr>
          <w:color w:val="000000"/>
          <w:sz w:val="22"/>
          <w:szCs w:val="22"/>
        </w:rPr>
        <w:t xml:space="preserve">ASPPC </w:t>
      </w:r>
      <w:r w:rsidRPr="00936C62">
        <w:rPr>
          <w:color w:val="000000"/>
          <w:sz w:val="22"/>
          <w:szCs w:val="22"/>
        </w:rPr>
        <w:t>n</w:t>
      </w:r>
      <w:r w:rsidR="00893642">
        <w:rPr>
          <w:color w:val="000000"/>
          <w:sz w:val="22"/>
          <w:szCs w:val="22"/>
        </w:rPr>
        <w:t>.</w:t>
      </w:r>
      <w:r w:rsidRPr="00936C62">
        <w:rPr>
          <w:color w:val="000000"/>
          <w:sz w:val="22"/>
          <w:szCs w:val="22"/>
        </w:rPr>
        <w:t xml:space="preserve"> </w:t>
      </w:r>
      <w:r w:rsidR="00893642">
        <w:rPr>
          <w:color w:val="000000"/>
          <w:sz w:val="22"/>
          <w:szCs w:val="22"/>
        </w:rPr>
        <w:t>20</w:t>
      </w:r>
      <w:r w:rsidRPr="00936C62">
        <w:rPr>
          <w:color w:val="000000"/>
          <w:sz w:val="22"/>
          <w:szCs w:val="22"/>
        </w:rPr>
        <w:t xml:space="preserve"> del </w:t>
      </w:r>
      <w:r w:rsidR="00893642">
        <w:rPr>
          <w:color w:val="000000"/>
          <w:sz w:val="22"/>
          <w:szCs w:val="22"/>
        </w:rPr>
        <w:t>13</w:t>
      </w:r>
      <w:r w:rsidRPr="00936C62">
        <w:rPr>
          <w:color w:val="000000"/>
          <w:sz w:val="22"/>
          <w:szCs w:val="22"/>
        </w:rPr>
        <w:t>.</w:t>
      </w:r>
      <w:r w:rsidR="00893642">
        <w:rPr>
          <w:color w:val="000000"/>
          <w:sz w:val="22"/>
          <w:szCs w:val="22"/>
        </w:rPr>
        <w:t>03</w:t>
      </w:r>
      <w:r w:rsidR="00452AF9">
        <w:rPr>
          <w:color w:val="000000"/>
          <w:sz w:val="22"/>
          <w:szCs w:val="22"/>
        </w:rPr>
        <w:t>.2024</w:t>
      </w:r>
      <w:r w:rsidRPr="00936C62">
        <w:rPr>
          <w:color w:val="000000"/>
          <w:sz w:val="22"/>
          <w:szCs w:val="22"/>
        </w:rPr>
        <w:t>;</w:t>
      </w:r>
    </w:p>
    <w:p w:rsidR="00635E9F" w:rsidRPr="00635E9F" w:rsidRDefault="00635E9F" w:rsidP="00635E9F">
      <w:pPr>
        <w:pStyle w:val="Corpodeltesto3"/>
        <w:numPr>
          <w:ilvl w:val="0"/>
          <w:numId w:val="6"/>
        </w:numPr>
        <w:tabs>
          <w:tab w:val="left" w:pos="1985"/>
          <w:tab w:val="left" w:pos="808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Ordinanza dell’Ufficio Circondariale Marittimo di A</w:t>
      </w:r>
      <w:r w:rsidRPr="00635E9F">
        <w:rPr>
          <w:color w:val="000000"/>
          <w:sz w:val="22"/>
          <w:szCs w:val="22"/>
        </w:rPr>
        <w:t xml:space="preserve">lghero </w:t>
      </w:r>
      <w:r>
        <w:rPr>
          <w:color w:val="000000"/>
          <w:sz w:val="22"/>
          <w:szCs w:val="22"/>
        </w:rPr>
        <w:t>N. 6/2020 “</w:t>
      </w:r>
      <w:r w:rsidRPr="00635E9F">
        <w:rPr>
          <w:color w:val="000000"/>
          <w:sz w:val="22"/>
          <w:szCs w:val="22"/>
        </w:rPr>
        <w:t>REGOLAMENTO DI DISCIPLINA DEL DIPORTO NAUTICO</w:t>
      </w:r>
      <w:r>
        <w:rPr>
          <w:color w:val="000000"/>
          <w:sz w:val="22"/>
          <w:szCs w:val="22"/>
        </w:rPr>
        <w:t xml:space="preserve"> </w:t>
      </w:r>
      <w:r w:rsidRPr="00635E9F">
        <w:rPr>
          <w:color w:val="000000"/>
          <w:sz w:val="22"/>
          <w:szCs w:val="22"/>
        </w:rPr>
        <w:t>NELL’AMBITO DEL CIRCONDARIO MARITTIMO DI ALGHERO</w:t>
      </w:r>
      <w:r>
        <w:rPr>
          <w:color w:val="000000"/>
          <w:sz w:val="22"/>
          <w:szCs w:val="22"/>
        </w:rPr>
        <w:t>”.</w:t>
      </w:r>
    </w:p>
    <w:p w:rsidR="002726C3" w:rsidRDefault="002726C3" w:rsidP="002726C3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A22A07" w:rsidRDefault="00A22A07" w:rsidP="00CF3571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5D74EB">
        <w:rPr>
          <w:sz w:val="22"/>
          <w:szCs w:val="22"/>
        </w:rPr>
        <w:sym w:font="Marlett" w:char="0020"/>
      </w:r>
      <w:r w:rsidRPr="005D74EB">
        <w:rPr>
          <w:sz w:val="22"/>
          <w:szCs w:val="22"/>
        </w:rPr>
        <w:t xml:space="preserve"> </w:t>
      </w:r>
      <w:proofErr w:type="gramStart"/>
      <w:r w:rsidRPr="00A22A07">
        <w:rPr>
          <w:color w:val="000000"/>
          <w:kern w:val="1"/>
          <w:sz w:val="22"/>
          <w:szCs w:val="22"/>
          <w:lang w:eastAsia="ar-SA"/>
        </w:rPr>
        <w:t>copia</w:t>
      </w:r>
      <w:proofErr w:type="gramEnd"/>
      <w:r w:rsidRPr="00A22A07">
        <w:rPr>
          <w:color w:val="000000"/>
          <w:kern w:val="1"/>
          <w:sz w:val="22"/>
          <w:szCs w:val="22"/>
          <w:lang w:eastAsia="ar-SA"/>
        </w:rPr>
        <w:t xml:space="preserve"> di documento riconoscimento/identità del richiedente in corso di validità;</w:t>
      </w:r>
    </w:p>
    <w:p w:rsidR="00A22A07" w:rsidRDefault="00A22A07" w:rsidP="00CF3571">
      <w:pPr>
        <w:spacing w:line="360" w:lineRule="auto"/>
        <w:jc w:val="both"/>
        <w:rPr>
          <w:color w:val="000000"/>
          <w:kern w:val="1"/>
          <w:sz w:val="22"/>
          <w:szCs w:val="22"/>
          <w:lang w:eastAsia="ar-SA"/>
        </w:rPr>
      </w:pPr>
      <w:r w:rsidRPr="005D74EB">
        <w:rPr>
          <w:sz w:val="22"/>
          <w:szCs w:val="22"/>
        </w:rPr>
        <w:sym w:font="Marlett" w:char="0020"/>
      </w:r>
      <w:r>
        <w:rPr>
          <w:sz w:val="22"/>
          <w:szCs w:val="22"/>
        </w:rPr>
        <w:t xml:space="preserve"> </w:t>
      </w:r>
      <w:proofErr w:type="gramStart"/>
      <w:r w:rsidRPr="00A22A07">
        <w:rPr>
          <w:color w:val="000000"/>
          <w:kern w:val="1"/>
          <w:sz w:val="22"/>
          <w:szCs w:val="22"/>
          <w:lang w:eastAsia="ar-SA"/>
        </w:rPr>
        <w:t>copia</w:t>
      </w:r>
      <w:proofErr w:type="gramEnd"/>
      <w:r w:rsidRPr="00A22A07">
        <w:rPr>
          <w:color w:val="000000"/>
          <w:kern w:val="1"/>
          <w:sz w:val="22"/>
          <w:szCs w:val="22"/>
          <w:lang w:eastAsia="ar-SA"/>
        </w:rPr>
        <w:t xml:space="preserve"> dell’atto costitutivo/visura camerale dell'Impresa;</w:t>
      </w:r>
    </w:p>
    <w:p w:rsidR="00CF3571" w:rsidRDefault="00CF3571" w:rsidP="00CF3571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5D74EB">
        <w:rPr>
          <w:sz w:val="22"/>
          <w:szCs w:val="22"/>
        </w:rPr>
        <w:sym w:font="Marlett" w:char="0020"/>
      </w:r>
      <w:r>
        <w:rPr>
          <w:sz w:val="22"/>
          <w:szCs w:val="22"/>
        </w:rPr>
        <w:t xml:space="preserve"> </w:t>
      </w:r>
      <w:proofErr w:type="gramStart"/>
      <w:r w:rsidRPr="00CF3571">
        <w:rPr>
          <w:color w:val="000000"/>
          <w:kern w:val="1"/>
          <w:sz w:val="22"/>
          <w:szCs w:val="22"/>
          <w:lang w:eastAsia="ar-SA"/>
        </w:rPr>
        <w:t>nel</w:t>
      </w:r>
      <w:proofErr w:type="gramEnd"/>
      <w:r w:rsidRPr="00CF3571">
        <w:rPr>
          <w:color w:val="000000"/>
          <w:kern w:val="1"/>
          <w:sz w:val="22"/>
          <w:szCs w:val="22"/>
          <w:lang w:eastAsia="ar-SA"/>
        </w:rPr>
        <w:t xml:space="preserve"> caso di associazioni non a scopo di lucro, copia di iscrizione al Registro Nazionale Associazioni e Società Sportive Dilettantistiche del CONI.</w:t>
      </w:r>
    </w:p>
    <w:p w:rsidR="002726C3" w:rsidRPr="005D74E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="00CF3571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CF3571">
        <w:rPr>
          <w:rFonts w:ascii="Times New Roman" w:hAnsi="Times New Roman"/>
          <w:sz w:val="22"/>
          <w:szCs w:val="22"/>
        </w:rPr>
        <w:t>elenco</w:t>
      </w:r>
      <w:proofErr w:type="gramEnd"/>
      <w:r w:rsidR="00CF3571">
        <w:rPr>
          <w:rFonts w:ascii="Times New Roman" w:hAnsi="Times New Roman"/>
          <w:sz w:val="22"/>
          <w:szCs w:val="22"/>
        </w:rPr>
        <w:t xml:space="preserve"> mezzi esplicativo</w:t>
      </w:r>
      <w:r w:rsidRPr="005D74EB">
        <w:rPr>
          <w:rFonts w:ascii="Times New Roman" w:hAnsi="Times New Roman"/>
          <w:sz w:val="22"/>
          <w:szCs w:val="22"/>
        </w:rPr>
        <w:t xml:space="preserve"> delle unità nautiche a supporto delle visite guidate subacquee/didattica subacquea</w:t>
      </w:r>
      <w:r w:rsidR="00CF3571">
        <w:rPr>
          <w:rFonts w:ascii="Times New Roman" w:hAnsi="Times New Roman"/>
          <w:sz w:val="22"/>
          <w:szCs w:val="22"/>
        </w:rPr>
        <w:t xml:space="preserve"> e </w:t>
      </w:r>
      <w:r w:rsidR="00CF3571" w:rsidRPr="00CF3571">
        <w:rPr>
          <w:rFonts w:ascii="Times New Roman" w:hAnsi="Times New Roman"/>
          <w:sz w:val="22"/>
          <w:szCs w:val="22"/>
        </w:rPr>
        <w:t>copia documento di bordo con indicazione numero massimo persone trasportabili</w:t>
      </w:r>
      <w:r w:rsidRPr="005D74EB">
        <w:rPr>
          <w:rFonts w:ascii="Times New Roman" w:hAnsi="Times New Roman"/>
          <w:sz w:val="22"/>
          <w:szCs w:val="22"/>
        </w:rPr>
        <w:t>, nonché gli estremi identificativi delle patenti nautiche dei conduttori, che operano in nome o per conto del centro di immersione;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bookmarkStart w:id="2" w:name="_Hlk24456346"/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bookmarkEnd w:id="2"/>
      <w:proofErr w:type="gramStart"/>
      <w:r w:rsidRPr="005D74EB">
        <w:rPr>
          <w:rFonts w:ascii="Times New Roman" w:hAnsi="Times New Roman"/>
          <w:sz w:val="22"/>
          <w:szCs w:val="22"/>
        </w:rPr>
        <w:t>copia</w:t>
      </w:r>
      <w:proofErr w:type="gramEnd"/>
      <w:r w:rsidRPr="005D74EB">
        <w:rPr>
          <w:rFonts w:ascii="Times New Roman" w:hAnsi="Times New Roman"/>
          <w:sz w:val="22"/>
          <w:szCs w:val="22"/>
        </w:rPr>
        <w:t xml:space="preserve"> dei brevetti subacquei e dei titoli professionali posseduti</w:t>
      </w:r>
      <w:r w:rsidRPr="000E650B">
        <w:rPr>
          <w:rFonts w:ascii="Times New Roman" w:hAnsi="Times New Roman"/>
          <w:sz w:val="22"/>
          <w:szCs w:val="22"/>
        </w:rPr>
        <w:t xml:space="preserve"> da ciascuna guida e istruttore subacqueo operante in nome e per conto del centro di immersione;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635E9F">
        <w:rPr>
          <w:rFonts w:ascii="Times New Roman" w:hAnsi="Times New Roman"/>
          <w:sz w:val="22"/>
          <w:szCs w:val="22"/>
        </w:rPr>
        <w:t>eventuale</w:t>
      </w:r>
      <w:proofErr w:type="gramEnd"/>
      <w:r w:rsidR="00635E9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sym w:font="Marlett" w:char="0020"/>
      </w:r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un sistema di raccolta delle acque di sentina del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le unità nautiche in appoggio;</w:t>
      </w:r>
    </w:p>
    <w:p w:rsidR="002726C3" w:rsidRPr="000E650B" w:rsidRDefault="002726C3" w:rsidP="002726C3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servizi igienici e cucina a bordo.</w:t>
      </w:r>
    </w:p>
    <w:p w:rsidR="002726C3" w:rsidRPr="000E650B" w:rsidRDefault="002726C3" w:rsidP="001178F9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>azione atta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69A" w:rsidRDefault="0065369A" w:rsidP="00761EBA">
      <w:r>
        <w:separator/>
      </w:r>
    </w:p>
  </w:endnote>
  <w:endnote w:type="continuationSeparator" w:id="0">
    <w:p w:rsidR="0065369A" w:rsidRDefault="0065369A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65369A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096657" w:rsidP="00313E1A">
    <w:pPr>
      <w:pStyle w:val="Pidipagina"/>
      <w:rPr>
        <w:rFonts w:ascii="Arial Narrow" w:hAnsi="Arial Narrow"/>
        <w:b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4198608</wp:posOffset>
          </wp:positionH>
          <wp:positionV relativeFrom="margin">
            <wp:posOffset>7510816</wp:posOffset>
          </wp:positionV>
          <wp:extent cx="1687195" cy="908685"/>
          <wp:effectExtent l="0" t="0" r="0" b="0"/>
          <wp:wrapSquare wrapText="bothSides"/>
          <wp:docPr id="27" name="Immagine 27" descr="Catt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ttu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19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C1"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2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3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69A" w:rsidRDefault="0065369A" w:rsidP="00761EBA">
      <w:r>
        <w:separator/>
      </w:r>
    </w:p>
  </w:footnote>
  <w:footnote w:type="continuationSeparator" w:id="0">
    <w:p w:rsidR="0065369A" w:rsidRDefault="0065369A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65369A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E1394"/>
    <w:multiLevelType w:val="hybridMultilevel"/>
    <w:tmpl w:val="97087E28"/>
    <w:lvl w:ilvl="0" w:tplc="35128012">
      <w:start w:val="9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312A8B7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3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0844"/>
    <w:rsid w:val="0000372C"/>
    <w:rsid w:val="00012B92"/>
    <w:rsid w:val="00015E90"/>
    <w:rsid w:val="000333DF"/>
    <w:rsid w:val="00033794"/>
    <w:rsid w:val="00033FBA"/>
    <w:rsid w:val="00057514"/>
    <w:rsid w:val="00096657"/>
    <w:rsid w:val="00097D40"/>
    <w:rsid w:val="000A2FB3"/>
    <w:rsid w:val="000A6AFB"/>
    <w:rsid w:val="000B13A6"/>
    <w:rsid w:val="000C41DE"/>
    <w:rsid w:val="000D5334"/>
    <w:rsid w:val="000E5D50"/>
    <w:rsid w:val="00110339"/>
    <w:rsid w:val="001178F9"/>
    <w:rsid w:val="00123B3B"/>
    <w:rsid w:val="00141913"/>
    <w:rsid w:val="00164E6F"/>
    <w:rsid w:val="00172E9A"/>
    <w:rsid w:val="00176E0F"/>
    <w:rsid w:val="001A2F66"/>
    <w:rsid w:val="001A526D"/>
    <w:rsid w:val="001C51BE"/>
    <w:rsid w:val="001D05F1"/>
    <w:rsid w:val="001E169B"/>
    <w:rsid w:val="001F5DFA"/>
    <w:rsid w:val="002064EB"/>
    <w:rsid w:val="00216806"/>
    <w:rsid w:val="00225217"/>
    <w:rsid w:val="00241607"/>
    <w:rsid w:val="00255584"/>
    <w:rsid w:val="00270ED0"/>
    <w:rsid w:val="002726C3"/>
    <w:rsid w:val="002746AA"/>
    <w:rsid w:val="002A21A5"/>
    <w:rsid w:val="002B35F0"/>
    <w:rsid w:val="002B7105"/>
    <w:rsid w:val="002F3B61"/>
    <w:rsid w:val="003009B0"/>
    <w:rsid w:val="00305AB8"/>
    <w:rsid w:val="003138FF"/>
    <w:rsid w:val="003320C0"/>
    <w:rsid w:val="003378C0"/>
    <w:rsid w:val="0035219E"/>
    <w:rsid w:val="00354F27"/>
    <w:rsid w:val="003C11E9"/>
    <w:rsid w:val="003C5CDA"/>
    <w:rsid w:val="003D22D1"/>
    <w:rsid w:val="003E3199"/>
    <w:rsid w:val="003F38C1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86354"/>
    <w:rsid w:val="004A1407"/>
    <w:rsid w:val="004A164A"/>
    <w:rsid w:val="004B4C4F"/>
    <w:rsid w:val="004D5EC5"/>
    <w:rsid w:val="004D797A"/>
    <w:rsid w:val="004E0742"/>
    <w:rsid w:val="004E39E1"/>
    <w:rsid w:val="004F13A1"/>
    <w:rsid w:val="00500CBA"/>
    <w:rsid w:val="00505764"/>
    <w:rsid w:val="00512587"/>
    <w:rsid w:val="00525EBC"/>
    <w:rsid w:val="005378A2"/>
    <w:rsid w:val="00565AB7"/>
    <w:rsid w:val="00565B4A"/>
    <w:rsid w:val="0057785F"/>
    <w:rsid w:val="00590D1B"/>
    <w:rsid w:val="005B1494"/>
    <w:rsid w:val="005B465C"/>
    <w:rsid w:val="005B7A22"/>
    <w:rsid w:val="005F045B"/>
    <w:rsid w:val="005F20B5"/>
    <w:rsid w:val="005F4BF4"/>
    <w:rsid w:val="006074C3"/>
    <w:rsid w:val="00611DA6"/>
    <w:rsid w:val="0063179B"/>
    <w:rsid w:val="00635E9F"/>
    <w:rsid w:val="00641319"/>
    <w:rsid w:val="0065369A"/>
    <w:rsid w:val="0069181D"/>
    <w:rsid w:val="006C0834"/>
    <w:rsid w:val="006E3B70"/>
    <w:rsid w:val="006F1846"/>
    <w:rsid w:val="006F59AF"/>
    <w:rsid w:val="006F7B63"/>
    <w:rsid w:val="007153E0"/>
    <w:rsid w:val="007376CD"/>
    <w:rsid w:val="00740603"/>
    <w:rsid w:val="00742338"/>
    <w:rsid w:val="007469E8"/>
    <w:rsid w:val="00761EBA"/>
    <w:rsid w:val="00766FBB"/>
    <w:rsid w:val="00770A52"/>
    <w:rsid w:val="007741D8"/>
    <w:rsid w:val="00780A8A"/>
    <w:rsid w:val="00797080"/>
    <w:rsid w:val="007A17F3"/>
    <w:rsid w:val="007B0BB3"/>
    <w:rsid w:val="007C3BAC"/>
    <w:rsid w:val="007F45FB"/>
    <w:rsid w:val="0080443A"/>
    <w:rsid w:val="00810889"/>
    <w:rsid w:val="00842EB1"/>
    <w:rsid w:val="00854440"/>
    <w:rsid w:val="00882DD9"/>
    <w:rsid w:val="00893642"/>
    <w:rsid w:val="008A4811"/>
    <w:rsid w:val="008B534F"/>
    <w:rsid w:val="008C3BBA"/>
    <w:rsid w:val="008D0FD2"/>
    <w:rsid w:val="008E0665"/>
    <w:rsid w:val="008E3A6E"/>
    <w:rsid w:val="008E648C"/>
    <w:rsid w:val="008F6017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B1ACA"/>
    <w:rsid w:val="009D054F"/>
    <w:rsid w:val="009D470C"/>
    <w:rsid w:val="009F0859"/>
    <w:rsid w:val="009F10E8"/>
    <w:rsid w:val="00A06B69"/>
    <w:rsid w:val="00A1077C"/>
    <w:rsid w:val="00A22A07"/>
    <w:rsid w:val="00A40FCA"/>
    <w:rsid w:val="00A54A99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55CFE"/>
    <w:rsid w:val="00B65A27"/>
    <w:rsid w:val="00B8673A"/>
    <w:rsid w:val="00BD4C03"/>
    <w:rsid w:val="00BE400D"/>
    <w:rsid w:val="00C11364"/>
    <w:rsid w:val="00C24327"/>
    <w:rsid w:val="00C42880"/>
    <w:rsid w:val="00C54B2F"/>
    <w:rsid w:val="00C66E12"/>
    <w:rsid w:val="00CA6BA2"/>
    <w:rsid w:val="00CC38E7"/>
    <w:rsid w:val="00CC789E"/>
    <w:rsid w:val="00CE36EE"/>
    <w:rsid w:val="00CE4B73"/>
    <w:rsid w:val="00CF159A"/>
    <w:rsid w:val="00CF3571"/>
    <w:rsid w:val="00CF3813"/>
    <w:rsid w:val="00D16582"/>
    <w:rsid w:val="00D34F86"/>
    <w:rsid w:val="00D527EF"/>
    <w:rsid w:val="00D62552"/>
    <w:rsid w:val="00D678C5"/>
    <w:rsid w:val="00D75AB0"/>
    <w:rsid w:val="00DD3DD8"/>
    <w:rsid w:val="00DD60F8"/>
    <w:rsid w:val="00DE56EE"/>
    <w:rsid w:val="00E1103F"/>
    <w:rsid w:val="00E12F70"/>
    <w:rsid w:val="00E14697"/>
    <w:rsid w:val="00E60F5D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D4481"/>
    <w:rsid w:val="00EE578F"/>
    <w:rsid w:val="00EF63B3"/>
    <w:rsid w:val="00F01505"/>
    <w:rsid w:val="00F05AE5"/>
    <w:rsid w:val="00F07948"/>
    <w:rsid w:val="00F10899"/>
    <w:rsid w:val="00F17232"/>
    <w:rsid w:val="00F2248B"/>
    <w:rsid w:val="00F25063"/>
    <w:rsid w:val="00F3110E"/>
    <w:rsid w:val="00F443B3"/>
    <w:rsid w:val="00F7189F"/>
    <w:rsid w:val="00F7751E"/>
    <w:rsid w:val="00F807FE"/>
    <w:rsid w:val="00FC36DD"/>
    <w:rsid w:val="00FE1A6E"/>
    <w:rsid w:val="00FF1E32"/>
    <w:rsid w:val="00FF3F30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mpcapocaccia.it" TargetMode="External"/><Relationship Id="rId2" Type="http://schemas.openxmlformats.org/officeDocument/2006/relationships/hyperlink" Target="mailto:parcodiportoconte@pec.it" TargetMode="External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30</cp:revision>
  <cp:lastPrinted>2021-04-01T09:25:00Z</cp:lastPrinted>
  <dcterms:created xsi:type="dcterms:W3CDTF">2024-01-23T11:32:00Z</dcterms:created>
  <dcterms:modified xsi:type="dcterms:W3CDTF">2024-03-18T12:19:00Z</dcterms:modified>
</cp:coreProperties>
</file>